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0CBC6" w14:textId="77777777" w:rsidR="00455102" w:rsidRDefault="00390EED" w:rsidP="00390EED">
      <w:pPr>
        <w:spacing w:after="0" w:line="240" w:lineRule="auto"/>
        <w:ind w:left="72"/>
        <w:jc w:val="center"/>
        <w:rPr>
          <w:rFonts w:ascii="Times New Roman" w:hAnsi="Times New Roman"/>
          <w:b/>
          <w:sz w:val="24"/>
          <w:szCs w:val="24"/>
        </w:rPr>
      </w:pPr>
      <w:r w:rsidRPr="004B776A">
        <w:rPr>
          <w:rFonts w:ascii="Times New Roman" w:hAnsi="Times New Roman"/>
          <w:b/>
          <w:sz w:val="24"/>
          <w:szCs w:val="24"/>
        </w:rPr>
        <w:t xml:space="preserve">V Всероссийский патриотический фестиваль-конкурс </w:t>
      </w:r>
    </w:p>
    <w:p w14:paraId="6E709657" w14:textId="73BB4206" w:rsidR="00390EED" w:rsidRPr="004B776A" w:rsidRDefault="00390EED" w:rsidP="00390EED">
      <w:pPr>
        <w:spacing w:after="0" w:line="240" w:lineRule="auto"/>
        <w:ind w:left="72"/>
        <w:jc w:val="center"/>
        <w:rPr>
          <w:rFonts w:ascii="Times New Roman" w:hAnsi="Times New Roman"/>
          <w:b/>
          <w:sz w:val="24"/>
          <w:szCs w:val="24"/>
        </w:rPr>
      </w:pPr>
      <w:r w:rsidRPr="004B776A">
        <w:rPr>
          <w:rFonts w:ascii="Times New Roman" w:hAnsi="Times New Roman"/>
          <w:b/>
          <w:sz w:val="24"/>
          <w:szCs w:val="24"/>
        </w:rPr>
        <w:t>детско-юношеского творчества</w:t>
      </w:r>
    </w:p>
    <w:p w14:paraId="18D7245C" w14:textId="4FF1FC1F" w:rsidR="009F13DC" w:rsidRDefault="00390EED" w:rsidP="00455102">
      <w:pPr>
        <w:spacing w:after="0" w:line="240" w:lineRule="auto"/>
        <w:ind w:left="72"/>
        <w:jc w:val="center"/>
        <w:rPr>
          <w:rFonts w:ascii="Times New Roman" w:hAnsi="Times New Roman"/>
          <w:b/>
          <w:sz w:val="24"/>
          <w:szCs w:val="24"/>
        </w:rPr>
      </w:pPr>
      <w:r w:rsidRPr="004B776A">
        <w:rPr>
          <w:rFonts w:ascii="Times New Roman" w:hAnsi="Times New Roman"/>
          <w:b/>
          <w:sz w:val="24"/>
          <w:szCs w:val="24"/>
        </w:rPr>
        <w:t>«ОРЛЯТА УЧАТСЯ ЛЕТАТЬ»</w:t>
      </w:r>
      <w:r w:rsidR="00455102">
        <w:rPr>
          <w:rFonts w:ascii="Times New Roman" w:hAnsi="Times New Roman"/>
          <w:b/>
          <w:sz w:val="24"/>
          <w:szCs w:val="24"/>
        </w:rPr>
        <w:t xml:space="preserve">, </w:t>
      </w:r>
      <w:r w:rsidR="00814CCC" w:rsidRPr="004B776A">
        <w:rPr>
          <w:rFonts w:ascii="Times New Roman" w:hAnsi="Times New Roman"/>
          <w:b/>
          <w:sz w:val="24"/>
          <w:szCs w:val="24"/>
        </w:rPr>
        <w:t xml:space="preserve">5 </w:t>
      </w:r>
      <w:r w:rsidRPr="004B776A">
        <w:rPr>
          <w:rFonts w:ascii="Times New Roman" w:hAnsi="Times New Roman"/>
          <w:b/>
          <w:sz w:val="24"/>
          <w:szCs w:val="24"/>
        </w:rPr>
        <w:t>ноября 2024 г.</w:t>
      </w:r>
    </w:p>
    <w:p w14:paraId="116218AA" w14:textId="77777777" w:rsidR="00455102" w:rsidRPr="004B776A" w:rsidRDefault="00455102" w:rsidP="00455102">
      <w:pPr>
        <w:spacing w:after="0" w:line="240" w:lineRule="auto"/>
        <w:ind w:left="72"/>
        <w:jc w:val="center"/>
        <w:rPr>
          <w:rFonts w:ascii="Times New Roman" w:hAnsi="Times New Roman"/>
          <w:b/>
          <w:sz w:val="24"/>
          <w:szCs w:val="24"/>
        </w:rPr>
      </w:pPr>
    </w:p>
    <w:p w14:paraId="109AA3C8" w14:textId="651C11B2" w:rsidR="009F13DC" w:rsidRPr="004B776A" w:rsidRDefault="009F13DC" w:rsidP="009F13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776A">
        <w:rPr>
          <w:rFonts w:ascii="Times New Roman" w:eastAsia="Calibri" w:hAnsi="Times New Roman" w:cs="Times New Roman"/>
          <w:b/>
          <w:sz w:val="24"/>
          <w:szCs w:val="24"/>
        </w:rPr>
        <w:t>ПОРЯДОК ВЫСТУПЛЕНИЙ</w:t>
      </w:r>
    </w:p>
    <w:p w14:paraId="48FEE30D" w14:textId="59B2E5AB" w:rsidR="004B776A" w:rsidRDefault="004B776A" w:rsidP="00455102">
      <w:pPr>
        <w:jc w:val="center"/>
        <w:rPr>
          <w:rFonts w:ascii="Times New Roman" w:hAnsi="Times New Roman"/>
          <w:b/>
          <w:sz w:val="24"/>
          <w:szCs w:val="24"/>
        </w:rPr>
      </w:pPr>
      <w:r w:rsidRPr="004B776A">
        <w:rPr>
          <w:rFonts w:ascii="Times New Roman" w:hAnsi="Times New Roman"/>
          <w:b/>
          <w:sz w:val="24"/>
          <w:szCs w:val="24"/>
        </w:rPr>
        <w:t>Номинации «Малые театральные формы»</w:t>
      </w:r>
    </w:p>
    <w:p w14:paraId="5C01095C" w14:textId="77777777" w:rsidR="001A376B" w:rsidRPr="001A376B" w:rsidRDefault="001A376B" w:rsidP="001A37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76B">
        <w:rPr>
          <w:rFonts w:ascii="Times New Roman" w:hAnsi="Times New Roman"/>
          <w:b/>
          <w:sz w:val="24"/>
          <w:szCs w:val="24"/>
        </w:rPr>
        <w:t>Регистрация: 15:30-17:00</w:t>
      </w:r>
    </w:p>
    <w:p w14:paraId="2ED0FAFF" w14:textId="77777777" w:rsidR="001A376B" w:rsidRPr="001A376B" w:rsidRDefault="001A376B" w:rsidP="001A37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76B">
        <w:rPr>
          <w:rFonts w:ascii="Times New Roman" w:hAnsi="Times New Roman"/>
          <w:b/>
          <w:sz w:val="24"/>
          <w:szCs w:val="24"/>
        </w:rPr>
        <w:t>Саунд чек: 16:00-17:00</w:t>
      </w:r>
    </w:p>
    <w:p w14:paraId="3F21C9D5" w14:textId="2239C3AF" w:rsidR="001A376B" w:rsidRPr="004B776A" w:rsidRDefault="001A376B" w:rsidP="001A37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76B">
        <w:rPr>
          <w:rFonts w:ascii="Times New Roman" w:hAnsi="Times New Roman"/>
          <w:b/>
          <w:sz w:val="24"/>
          <w:szCs w:val="24"/>
        </w:rPr>
        <w:t>Выступления: 17:00-19:00</w:t>
      </w:r>
    </w:p>
    <w:tbl>
      <w:tblPr>
        <w:tblW w:w="493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743"/>
        <w:gridCol w:w="3767"/>
      </w:tblGrid>
      <w:tr w:rsidR="004B776A" w:rsidRPr="004B776A" w14:paraId="0B313AFE" w14:textId="77777777" w:rsidTr="00B37805">
        <w:trPr>
          <w:trHeight w:val="160"/>
        </w:trPr>
        <w:tc>
          <w:tcPr>
            <w:tcW w:w="385" w:type="pct"/>
          </w:tcPr>
          <w:p w14:paraId="271CF1F3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776A">
              <w:rPr>
                <w:rFonts w:ascii="Times New Roman" w:hAnsi="Times New Roman" w:cs="Times New Roman"/>
                <w:b/>
              </w:rPr>
              <w:t>№</w:t>
            </w:r>
          </w:p>
          <w:p w14:paraId="1C7ACBE0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2" w:type="pct"/>
            <w:vAlign w:val="center"/>
          </w:tcPr>
          <w:p w14:paraId="2DEC06A0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776A">
              <w:rPr>
                <w:rFonts w:ascii="Times New Roman" w:hAnsi="Times New Roman" w:cs="Times New Roman"/>
                <w:b/>
              </w:rPr>
              <w:t>ФИО участника, программа</w:t>
            </w:r>
          </w:p>
        </w:tc>
        <w:tc>
          <w:tcPr>
            <w:tcW w:w="2041" w:type="pct"/>
            <w:vAlign w:val="center"/>
          </w:tcPr>
          <w:p w14:paraId="52C6EF15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776A">
              <w:rPr>
                <w:rFonts w:ascii="Times New Roman" w:hAnsi="Times New Roman" w:cs="Times New Roman"/>
                <w:b/>
              </w:rPr>
              <w:t>Город, область</w:t>
            </w:r>
          </w:p>
        </w:tc>
      </w:tr>
      <w:tr w:rsidR="004B776A" w:rsidRPr="004B776A" w14:paraId="6AD2455D" w14:textId="77777777" w:rsidTr="00B37805">
        <w:trPr>
          <w:trHeight w:val="231"/>
        </w:trPr>
        <w:tc>
          <w:tcPr>
            <w:tcW w:w="5000" w:type="pct"/>
            <w:gridSpan w:val="3"/>
          </w:tcPr>
          <w:p w14:paraId="7AB0E089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6EA2E5CC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776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B776A">
              <w:rPr>
                <w:rFonts w:ascii="Times New Roman" w:hAnsi="Times New Roman" w:cs="Times New Roman"/>
                <w:b/>
              </w:rPr>
              <w:t xml:space="preserve"> младшая возрастная категория 7-9 лет</w:t>
            </w:r>
          </w:p>
          <w:p w14:paraId="7A56B107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76A" w:rsidRPr="004B776A" w14:paraId="021752AE" w14:textId="77777777" w:rsidTr="00B37805">
        <w:trPr>
          <w:trHeight w:val="799"/>
        </w:trPr>
        <w:tc>
          <w:tcPr>
            <w:tcW w:w="385" w:type="pct"/>
          </w:tcPr>
          <w:p w14:paraId="1FBBE950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06F26487" w14:textId="77777777" w:rsidR="004B776A" w:rsidRPr="00B37805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805">
              <w:rPr>
                <w:rFonts w:ascii="Times New Roman" w:hAnsi="Times New Roman" w:cs="Times New Roman"/>
                <w:b/>
              </w:rPr>
              <w:t xml:space="preserve">Театральное объединение </w:t>
            </w:r>
          </w:p>
          <w:p w14:paraId="5E39525B" w14:textId="6E2BC241" w:rsidR="004B776A" w:rsidRPr="004B776A" w:rsidRDefault="004B776A" w:rsidP="00C15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«В мире фантазий»</w:t>
            </w:r>
            <w:r w:rsidRPr="004B776A">
              <w:rPr>
                <w:rFonts w:ascii="Times New Roman" w:hAnsi="Times New Roman" w:cs="Times New Roman"/>
              </w:rPr>
              <w:t xml:space="preserve"> /</w:t>
            </w:r>
            <w:r w:rsidR="00C15456">
              <w:rPr>
                <w:rFonts w:ascii="Times New Roman" w:hAnsi="Times New Roman" w:cs="Times New Roman"/>
              </w:rPr>
              <w:t xml:space="preserve"> </w:t>
            </w:r>
            <w:r w:rsidRPr="004B776A">
              <w:rPr>
                <w:rFonts w:ascii="Times New Roman" w:hAnsi="Times New Roman" w:cs="Times New Roman"/>
              </w:rPr>
              <w:t>«Зоя»</w:t>
            </w:r>
          </w:p>
        </w:tc>
        <w:tc>
          <w:tcPr>
            <w:tcW w:w="2041" w:type="pct"/>
          </w:tcPr>
          <w:p w14:paraId="58195FD9" w14:textId="77777777" w:rsidR="004B776A" w:rsidRPr="004B776A" w:rsidRDefault="004B776A" w:rsidP="00C76BA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4B776A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4B776A">
              <w:rPr>
                <w:rFonts w:ascii="Times New Roman" w:eastAsiaTheme="minorEastAsia" w:hAnsi="Times New Roman" w:cs="Times New Roman"/>
              </w:rPr>
              <w:t xml:space="preserve"> муниципальный район Республики Татарстан</w:t>
            </w:r>
          </w:p>
        </w:tc>
      </w:tr>
      <w:tr w:rsidR="004B776A" w:rsidRPr="004B776A" w14:paraId="161B6133" w14:textId="77777777" w:rsidTr="00B37805">
        <w:trPr>
          <w:trHeight w:val="193"/>
        </w:trPr>
        <w:tc>
          <w:tcPr>
            <w:tcW w:w="5000" w:type="pct"/>
            <w:gridSpan w:val="3"/>
          </w:tcPr>
          <w:p w14:paraId="53CB7CAE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7B0424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776A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4B776A">
              <w:rPr>
                <w:rFonts w:ascii="Times New Roman" w:hAnsi="Times New Roman" w:cs="Times New Roman"/>
                <w:b/>
                <w:bCs/>
              </w:rPr>
              <w:t xml:space="preserve"> средняя возрастная категория</w:t>
            </w:r>
          </w:p>
          <w:p w14:paraId="4A5ABD42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776A" w:rsidRPr="004B776A" w14:paraId="55CC46FE" w14:textId="77777777" w:rsidTr="00B37805">
        <w:trPr>
          <w:trHeight w:val="558"/>
        </w:trPr>
        <w:tc>
          <w:tcPr>
            <w:tcW w:w="385" w:type="pct"/>
            <w:shd w:val="clear" w:color="auto" w:fill="auto"/>
          </w:tcPr>
          <w:p w14:paraId="336C9B4C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  <w:shd w:val="clear" w:color="auto" w:fill="auto"/>
          </w:tcPr>
          <w:p w14:paraId="688E8E2B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37805">
              <w:rPr>
                <w:rFonts w:ascii="Times New Roman" w:hAnsi="Times New Roman" w:cs="Times New Roman"/>
                <w:b/>
                <w:lang w:eastAsia="ru-RU"/>
              </w:rPr>
              <w:t>Отряд ЮНАРМИЯ «Фортуна»</w:t>
            </w:r>
            <w:r w:rsidRPr="004B776A">
              <w:rPr>
                <w:rFonts w:ascii="Times New Roman" w:hAnsi="Times New Roman" w:cs="Times New Roman"/>
                <w:lang w:eastAsia="ru-RU"/>
              </w:rPr>
              <w:t xml:space="preserve"> 6А/ Литературная композиция «Россию люто ненавидят...»</w:t>
            </w:r>
          </w:p>
        </w:tc>
        <w:tc>
          <w:tcPr>
            <w:tcW w:w="2041" w:type="pct"/>
            <w:shd w:val="clear" w:color="auto" w:fill="auto"/>
          </w:tcPr>
          <w:p w14:paraId="3FF1067A" w14:textId="77777777" w:rsidR="004B776A" w:rsidRPr="004B776A" w:rsidRDefault="004B776A" w:rsidP="00C76BA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4B776A">
              <w:rPr>
                <w:sz w:val="22"/>
                <w:szCs w:val="22"/>
              </w:rPr>
              <w:t>г. Казань</w:t>
            </w:r>
          </w:p>
        </w:tc>
      </w:tr>
      <w:tr w:rsidR="004B776A" w:rsidRPr="004B776A" w14:paraId="63765298" w14:textId="77777777" w:rsidTr="00B37805">
        <w:trPr>
          <w:trHeight w:val="427"/>
        </w:trPr>
        <w:tc>
          <w:tcPr>
            <w:tcW w:w="385" w:type="pct"/>
            <w:shd w:val="clear" w:color="auto" w:fill="auto"/>
          </w:tcPr>
          <w:p w14:paraId="18CC5844" w14:textId="746EA2E4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  <w:shd w:val="clear" w:color="auto" w:fill="auto"/>
          </w:tcPr>
          <w:p w14:paraId="7262E1F2" w14:textId="77777777" w:rsidR="004B776A" w:rsidRPr="00B37805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805">
              <w:rPr>
                <w:rFonts w:ascii="Times New Roman" w:hAnsi="Times New Roman" w:cs="Times New Roman"/>
                <w:b/>
              </w:rPr>
              <w:t xml:space="preserve">Театральный коллектив </w:t>
            </w:r>
          </w:p>
          <w:p w14:paraId="5682F86C" w14:textId="77777777" w:rsidR="004B776A" w:rsidRPr="00B37805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805">
              <w:rPr>
                <w:rFonts w:ascii="Times New Roman" w:hAnsi="Times New Roman" w:cs="Times New Roman"/>
                <w:b/>
              </w:rPr>
              <w:t>«Веселая семейка»</w:t>
            </w:r>
          </w:p>
          <w:p w14:paraId="79813CA5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Литературно-музыкальная композиция «Помните»</w:t>
            </w:r>
          </w:p>
        </w:tc>
        <w:tc>
          <w:tcPr>
            <w:tcW w:w="2041" w:type="pct"/>
            <w:shd w:val="clear" w:color="auto" w:fill="auto"/>
          </w:tcPr>
          <w:p w14:paraId="6E0077FB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Ахтубинск</w:t>
            </w:r>
          </w:p>
        </w:tc>
      </w:tr>
      <w:tr w:rsidR="004B776A" w:rsidRPr="004B776A" w14:paraId="4AD1C244" w14:textId="77777777" w:rsidTr="00B37805">
        <w:trPr>
          <w:trHeight w:val="429"/>
        </w:trPr>
        <w:tc>
          <w:tcPr>
            <w:tcW w:w="385" w:type="pct"/>
            <w:shd w:val="clear" w:color="auto" w:fill="auto"/>
          </w:tcPr>
          <w:p w14:paraId="4D4B7AA4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  <w:shd w:val="clear" w:color="auto" w:fill="auto"/>
          </w:tcPr>
          <w:p w14:paraId="63ACD538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Театральный коллектив «Маска»</w:t>
            </w:r>
            <w:r w:rsidRPr="004B776A">
              <w:rPr>
                <w:rFonts w:ascii="Times New Roman" w:hAnsi="Times New Roman" w:cs="Times New Roman"/>
              </w:rPr>
              <w:t xml:space="preserve"> /</w:t>
            </w:r>
          </w:p>
          <w:p w14:paraId="787CB7E8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О награде. Василий Теркин..</w:t>
            </w:r>
          </w:p>
        </w:tc>
        <w:tc>
          <w:tcPr>
            <w:tcW w:w="2041" w:type="pct"/>
            <w:shd w:val="clear" w:color="auto" w:fill="auto"/>
          </w:tcPr>
          <w:p w14:paraId="63A83511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Казань</w:t>
            </w:r>
          </w:p>
        </w:tc>
      </w:tr>
      <w:tr w:rsidR="004B776A" w:rsidRPr="004B776A" w14:paraId="31D6F881" w14:textId="77777777" w:rsidTr="00B37805">
        <w:trPr>
          <w:trHeight w:val="429"/>
        </w:trPr>
        <w:tc>
          <w:tcPr>
            <w:tcW w:w="385" w:type="pct"/>
          </w:tcPr>
          <w:p w14:paraId="6C169702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39AC2A41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Театральная студия «Настроение»</w:t>
            </w:r>
            <w:r w:rsidRPr="004B776A">
              <w:rPr>
                <w:rFonts w:ascii="Times New Roman" w:hAnsi="Times New Roman" w:cs="Times New Roman"/>
              </w:rPr>
              <w:t xml:space="preserve"> / Литературно-музыкальная композиция </w:t>
            </w:r>
          </w:p>
          <w:p w14:paraId="1CDDC347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«Родина в моем сердце»</w:t>
            </w:r>
          </w:p>
        </w:tc>
        <w:tc>
          <w:tcPr>
            <w:tcW w:w="2041" w:type="pct"/>
          </w:tcPr>
          <w:p w14:paraId="02992F19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Нижнекамск</w:t>
            </w:r>
          </w:p>
        </w:tc>
      </w:tr>
      <w:tr w:rsidR="004B776A" w:rsidRPr="004B776A" w14:paraId="23A5F9A6" w14:textId="77777777" w:rsidTr="00B37805">
        <w:trPr>
          <w:trHeight w:val="429"/>
        </w:trPr>
        <w:tc>
          <w:tcPr>
            <w:tcW w:w="385" w:type="pct"/>
          </w:tcPr>
          <w:p w14:paraId="1F0831E0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right="104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186E1D05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Театральный коллектив «</w:t>
            </w:r>
            <w:proofErr w:type="spellStart"/>
            <w:r w:rsidRPr="00B37805">
              <w:rPr>
                <w:rFonts w:ascii="Times New Roman" w:hAnsi="Times New Roman" w:cs="Times New Roman"/>
                <w:b/>
              </w:rPr>
              <w:t>Дулкын</w:t>
            </w:r>
            <w:proofErr w:type="spellEnd"/>
            <w:r w:rsidRPr="00B37805">
              <w:rPr>
                <w:rFonts w:ascii="Times New Roman" w:hAnsi="Times New Roman" w:cs="Times New Roman"/>
                <w:b/>
              </w:rPr>
              <w:t>»</w:t>
            </w:r>
            <w:r w:rsidRPr="004B776A">
              <w:rPr>
                <w:rFonts w:ascii="Times New Roman" w:hAnsi="Times New Roman" w:cs="Times New Roman"/>
              </w:rPr>
              <w:t xml:space="preserve"> / </w:t>
            </w:r>
          </w:p>
          <w:p w14:paraId="535BF699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«</w:t>
            </w:r>
            <w:proofErr w:type="spellStart"/>
            <w:r w:rsidRPr="004B776A">
              <w:rPr>
                <w:rFonts w:ascii="Times New Roman" w:hAnsi="Times New Roman" w:cs="Times New Roman"/>
              </w:rPr>
              <w:t>Сугыш</w:t>
            </w:r>
            <w:proofErr w:type="spellEnd"/>
            <w:r w:rsidRPr="004B77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776A">
              <w:rPr>
                <w:rFonts w:ascii="Times New Roman" w:hAnsi="Times New Roman" w:cs="Times New Roman"/>
              </w:rPr>
              <w:t>ярасы</w:t>
            </w:r>
            <w:proofErr w:type="spellEnd"/>
            <w:r w:rsidRPr="004B776A">
              <w:rPr>
                <w:rFonts w:ascii="Times New Roman" w:hAnsi="Times New Roman" w:cs="Times New Roman"/>
              </w:rPr>
              <w:t xml:space="preserve">», </w:t>
            </w:r>
          </w:p>
          <w:p w14:paraId="0A1024C0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автор </w:t>
            </w:r>
            <w:proofErr w:type="spellStart"/>
            <w:r w:rsidRPr="004B776A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4B77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776A">
              <w:rPr>
                <w:rFonts w:ascii="Times New Roman" w:hAnsi="Times New Roman" w:cs="Times New Roman"/>
              </w:rPr>
              <w:t>Муксинова</w:t>
            </w:r>
            <w:proofErr w:type="spellEnd"/>
          </w:p>
        </w:tc>
        <w:tc>
          <w:tcPr>
            <w:tcW w:w="2041" w:type="pct"/>
          </w:tcPr>
          <w:p w14:paraId="285E9312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Арск</w:t>
            </w:r>
          </w:p>
        </w:tc>
      </w:tr>
      <w:tr w:rsidR="004B776A" w:rsidRPr="004B776A" w14:paraId="67E638B4" w14:textId="77777777" w:rsidTr="00B37805">
        <w:trPr>
          <w:trHeight w:val="429"/>
        </w:trPr>
        <w:tc>
          <w:tcPr>
            <w:tcW w:w="385" w:type="pct"/>
          </w:tcPr>
          <w:p w14:paraId="316718BE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5B2CF6C8" w14:textId="77777777" w:rsidR="004B776A" w:rsidRPr="00B37805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805">
              <w:rPr>
                <w:rFonts w:ascii="Times New Roman" w:hAnsi="Times New Roman" w:cs="Times New Roman"/>
                <w:b/>
              </w:rPr>
              <w:t>Школьный театр-студия</w:t>
            </w:r>
          </w:p>
          <w:p w14:paraId="6704349D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«Мельпомена»</w:t>
            </w:r>
            <w:r w:rsidRPr="004B776A">
              <w:rPr>
                <w:rFonts w:ascii="Times New Roman" w:hAnsi="Times New Roman" w:cs="Times New Roman"/>
              </w:rPr>
              <w:t xml:space="preserve"> /</w:t>
            </w:r>
          </w:p>
          <w:p w14:paraId="276362B3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А. Гайдар «Тимур и его команда», отрывок</w:t>
            </w:r>
          </w:p>
        </w:tc>
        <w:tc>
          <w:tcPr>
            <w:tcW w:w="2041" w:type="pct"/>
          </w:tcPr>
          <w:p w14:paraId="2ACE2394" w14:textId="77777777" w:rsidR="004B776A" w:rsidRPr="004B776A" w:rsidRDefault="004B776A" w:rsidP="00C76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Казань</w:t>
            </w:r>
          </w:p>
        </w:tc>
      </w:tr>
      <w:tr w:rsidR="004B776A" w:rsidRPr="004B776A" w14:paraId="413B91E9" w14:textId="77777777" w:rsidTr="00B37805">
        <w:trPr>
          <w:trHeight w:val="232"/>
        </w:trPr>
        <w:tc>
          <w:tcPr>
            <w:tcW w:w="5000" w:type="pct"/>
            <w:gridSpan w:val="3"/>
          </w:tcPr>
          <w:p w14:paraId="061A4529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8DBDB5C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776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III </w:t>
            </w:r>
            <w:r w:rsidRPr="004B776A">
              <w:rPr>
                <w:rFonts w:ascii="Times New Roman" w:hAnsi="Times New Roman" w:cs="Times New Roman"/>
                <w:b/>
                <w:bCs/>
              </w:rPr>
              <w:t>Возрастная категория 13-18 лет</w:t>
            </w:r>
          </w:p>
          <w:p w14:paraId="657B2B5E" w14:textId="77777777" w:rsidR="004B776A" w:rsidRPr="004B776A" w:rsidRDefault="004B776A" w:rsidP="00C7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776A" w:rsidRPr="004B776A" w14:paraId="16ABFC12" w14:textId="77777777" w:rsidTr="00B37805">
        <w:trPr>
          <w:trHeight w:val="477"/>
        </w:trPr>
        <w:tc>
          <w:tcPr>
            <w:tcW w:w="385" w:type="pct"/>
          </w:tcPr>
          <w:p w14:paraId="25596C8A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72A5BC40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Театральный кружок «</w:t>
            </w:r>
            <w:proofErr w:type="spellStart"/>
            <w:r w:rsidRPr="00B37805">
              <w:rPr>
                <w:rFonts w:ascii="Times New Roman" w:hAnsi="Times New Roman" w:cs="Times New Roman"/>
                <w:b/>
              </w:rPr>
              <w:t>ARTист</w:t>
            </w:r>
            <w:proofErr w:type="spellEnd"/>
            <w:r w:rsidRPr="00B37805">
              <w:rPr>
                <w:rFonts w:ascii="Times New Roman" w:hAnsi="Times New Roman" w:cs="Times New Roman"/>
                <w:b/>
              </w:rPr>
              <w:t xml:space="preserve">» </w:t>
            </w:r>
            <w:r w:rsidRPr="004B776A">
              <w:rPr>
                <w:rFonts w:ascii="Times New Roman" w:hAnsi="Times New Roman" w:cs="Times New Roman"/>
              </w:rPr>
              <w:t>/</w:t>
            </w:r>
          </w:p>
          <w:p w14:paraId="5B33E673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Русская народная сказка </w:t>
            </w:r>
          </w:p>
          <w:p w14:paraId="711CA5B6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(Дочь и падчерица (отрывок) </w:t>
            </w:r>
          </w:p>
          <w:p w14:paraId="730E3272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4B776A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4B776A">
              <w:rPr>
                <w:rFonts w:ascii="Times New Roman" w:hAnsi="Times New Roman" w:cs="Times New Roman"/>
              </w:rPr>
              <w:t xml:space="preserve"> «От сердца»</w:t>
            </w:r>
          </w:p>
        </w:tc>
        <w:tc>
          <w:tcPr>
            <w:tcW w:w="2041" w:type="pct"/>
          </w:tcPr>
          <w:p w14:paraId="02B23F05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B776A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4B776A">
              <w:rPr>
                <w:rFonts w:ascii="Times New Roman" w:hAnsi="Times New Roman" w:cs="Times New Roman"/>
              </w:rPr>
              <w:t xml:space="preserve"> район </w:t>
            </w:r>
          </w:p>
          <w:p w14:paraId="0B28632F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Республики Татарстан</w:t>
            </w:r>
          </w:p>
        </w:tc>
      </w:tr>
      <w:tr w:rsidR="004B776A" w:rsidRPr="004B776A" w14:paraId="28478536" w14:textId="77777777" w:rsidTr="00B37805">
        <w:trPr>
          <w:trHeight w:val="477"/>
        </w:trPr>
        <w:tc>
          <w:tcPr>
            <w:tcW w:w="385" w:type="pct"/>
          </w:tcPr>
          <w:p w14:paraId="5EF1EAF8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01D02149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Театральный коллектив «</w:t>
            </w:r>
            <w:proofErr w:type="spellStart"/>
            <w:r w:rsidRPr="00B37805">
              <w:rPr>
                <w:rFonts w:ascii="Times New Roman" w:hAnsi="Times New Roman" w:cs="Times New Roman"/>
                <w:b/>
              </w:rPr>
              <w:t>Тылсым</w:t>
            </w:r>
            <w:proofErr w:type="spellEnd"/>
            <w:r w:rsidRPr="00B37805">
              <w:rPr>
                <w:rFonts w:ascii="Times New Roman" w:hAnsi="Times New Roman" w:cs="Times New Roman"/>
                <w:b/>
              </w:rPr>
              <w:t>»</w:t>
            </w:r>
            <w:r w:rsidRPr="004B776A">
              <w:rPr>
                <w:rFonts w:ascii="Times New Roman" w:hAnsi="Times New Roman" w:cs="Times New Roman"/>
              </w:rPr>
              <w:t xml:space="preserve"> /</w:t>
            </w:r>
          </w:p>
          <w:p w14:paraId="507D5394" w14:textId="77777777" w:rsidR="00665DD6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Литературная композиция. </w:t>
            </w:r>
          </w:p>
          <w:p w14:paraId="2899A44B" w14:textId="337CA972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«Вечная слава героям Победы»</w:t>
            </w:r>
          </w:p>
        </w:tc>
        <w:tc>
          <w:tcPr>
            <w:tcW w:w="2041" w:type="pct"/>
          </w:tcPr>
          <w:p w14:paraId="2940A29F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Набережные Челны</w:t>
            </w:r>
          </w:p>
        </w:tc>
      </w:tr>
      <w:tr w:rsidR="004B776A" w:rsidRPr="004B776A" w14:paraId="4EC1BDC0" w14:textId="77777777" w:rsidTr="00B37805">
        <w:trPr>
          <w:trHeight w:val="477"/>
        </w:trPr>
        <w:tc>
          <w:tcPr>
            <w:tcW w:w="385" w:type="pct"/>
          </w:tcPr>
          <w:p w14:paraId="5ACE2DB3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32BC1800" w14:textId="77777777" w:rsidR="004B776A" w:rsidRPr="00B37805" w:rsidRDefault="004B776A" w:rsidP="00C76B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805">
              <w:rPr>
                <w:rFonts w:ascii="Times New Roman" w:hAnsi="Times New Roman" w:cs="Times New Roman"/>
                <w:b/>
              </w:rPr>
              <w:t xml:space="preserve">Театральный коллектив </w:t>
            </w:r>
          </w:p>
          <w:p w14:paraId="74F18805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«Наш Театр»</w:t>
            </w:r>
            <w:r w:rsidRPr="004B776A">
              <w:rPr>
                <w:rFonts w:ascii="Times New Roman" w:hAnsi="Times New Roman" w:cs="Times New Roman"/>
              </w:rPr>
              <w:t xml:space="preserve"> /</w:t>
            </w:r>
          </w:p>
          <w:p w14:paraId="70FC27B7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«А зори здесь тихие» </w:t>
            </w:r>
          </w:p>
          <w:p w14:paraId="148C9A15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по Б. Васильеву</w:t>
            </w:r>
          </w:p>
        </w:tc>
        <w:tc>
          <w:tcPr>
            <w:tcW w:w="2041" w:type="pct"/>
          </w:tcPr>
          <w:p w14:paraId="70FFE22E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Набережные Челны</w:t>
            </w:r>
          </w:p>
        </w:tc>
      </w:tr>
      <w:tr w:rsidR="004B776A" w:rsidRPr="004B776A" w14:paraId="3BEB338B" w14:textId="77777777" w:rsidTr="00B37805">
        <w:trPr>
          <w:trHeight w:val="477"/>
        </w:trPr>
        <w:tc>
          <w:tcPr>
            <w:tcW w:w="385" w:type="pct"/>
          </w:tcPr>
          <w:p w14:paraId="79994271" w14:textId="77777777" w:rsidR="004B776A" w:rsidRPr="002A78E9" w:rsidRDefault="004B776A" w:rsidP="002A78E9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72" w:type="pct"/>
          </w:tcPr>
          <w:p w14:paraId="0796E523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7805">
              <w:rPr>
                <w:rFonts w:ascii="Times New Roman" w:hAnsi="Times New Roman" w:cs="Times New Roman"/>
                <w:b/>
              </w:rPr>
              <w:t>Театр эстрады, сатиры и юмора «</w:t>
            </w:r>
            <w:proofErr w:type="spellStart"/>
            <w:r w:rsidRPr="00B37805">
              <w:rPr>
                <w:rFonts w:ascii="Times New Roman" w:hAnsi="Times New Roman" w:cs="Times New Roman"/>
                <w:b/>
              </w:rPr>
              <w:t>ЕрашОк</w:t>
            </w:r>
            <w:proofErr w:type="spellEnd"/>
            <w:r w:rsidRPr="00B37805">
              <w:rPr>
                <w:rFonts w:ascii="Times New Roman" w:hAnsi="Times New Roman" w:cs="Times New Roman"/>
                <w:b/>
              </w:rPr>
              <w:t>»</w:t>
            </w:r>
            <w:r w:rsidRPr="004B776A">
              <w:rPr>
                <w:rFonts w:ascii="Times New Roman" w:hAnsi="Times New Roman" w:cs="Times New Roman"/>
              </w:rPr>
              <w:t xml:space="preserve"> /</w:t>
            </w:r>
          </w:p>
          <w:p w14:paraId="1A8F5135" w14:textId="77777777" w:rsidR="00564884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Литературно-музыкальная композиция. </w:t>
            </w:r>
          </w:p>
          <w:p w14:paraId="42E11B66" w14:textId="24D85706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 xml:space="preserve">Леонид </w:t>
            </w:r>
            <w:proofErr w:type="spellStart"/>
            <w:r w:rsidRPr="004B776A">
              <w:rPr>
                <w:rFonts w:ascii="Times New Roman" w:hAnsi="Times New Roman" w:cs="Times New Roman"/>
              </w:rPr>
              <w:t>Митенев</w:t>
            </w:r>
            <w:proofErr w:type="spellEnd"/>
            <w:r w:rsidRPr="004B776A">
              <w:rPr>
                <w:rFonts w:ascii="Times New Roman" w:hAnsi="Times New Roman" w:cs="Times New Roman"/>
              </w:rPr>
              <w:t xml:space="preserve"> «Россию лучше не дразнить!»</w:t>
            </w:r>
          </w:p>
        </w:tc>
        <w:tc>
          <w:tcPr>
            <w:tcW w:w="2041" w:type="pct"/>
          </w:tcPr>
          <w:p w14:paraId="50E4EDEC" w14:textId="77777777" w:rsidR="004B776A" w:rsidRPr="004B776A" w:rsidRDefault="004B776A" w:rsidP="00C76B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776A">
              <w:rPr>
                <w:rFonts w:ascii="Times New Roman" w:hAnsi="Times New Roman" w:cs="Times New Roman"/>
              </w:rPr>
              <w:t>г. Казань</w:t>
            </w:r>
          </w:p>
        </w:tc>
      </w:tr>
    </w:tbl>
    <w:p w14:paraId="00DFC2A5" w14:textId="77777777" w:rsidR="004B776A" w:rsidRPr="001A376B" w:rsidRDefault="004B776A" w:rsidP="001A37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sectPr w:rsidR="004B776A" w:rsidRPr="001A376B" w:rsidSect="00DE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E4F7A"/>
    <w:multiLevelType w:val="hybridMultilevel"/>
    <w:tmpl w:val="97CC1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1C00"/>
    <w:multiLevelType w:val="hybridMultilevel"/>
    <w:tmpl w:val="4EA801C0"/>
    <w:lvl w:ilvl="0" w:tplc="1136C17A">
      <w:start w:val="17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2D3DD6"/>
    <w:multiLevelType w:val="hybridMultilevel"/>
    <w:tmpl w:val="D424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C31"/>
    <w:rsid w:val="00051A0D"/>
    <w:rsid w:val="001A376B"/>
    <w:rsid w:val="002401ED"/>
    <w:rsid w:val="002553D4"/>
    <w:rsid w:val="002A78E9"/>
    <w:rsid w:val="002E5FA5"/>
    <w:rsid w:val="00390EED"/>
    <w:rsid w:val="00455102"/>
    <w:rsid w:val="004B776A"/>
    <w:rsid w:val="00564884"/>
    <w:rsid w:val="00665DD6"/>
    <w:rsid w:val="00784F61"/>
    <w:rsid w:val="00814CCC"/>
    <w:rsid w:val="0081792D"/>
    <w:rsid w:val="009F13DC"/>
    <w:rsid w:val="00A848EE"/>
    <w:rsid w:val="00B3134B"/>
    <w:rsid w:val="00B37805"/>
    <w:rsid w:val="00B72FAA"/>
    <w:rsid w:val="00C15456"/>
    <w:rsid w:val="00CE4C31"/>
    <w:rsid w:val="00D217E1"/>
    <w:rsid w:val="00DE4A2F"/>
    <w:rsid w:val="00F71B50"/>
    <w:rsid w:val="00F8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1B9"/>
  <w15:docId w15:val="{AD38C12C-595B-45B4-95B4-AD3A5B3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2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3134B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3134B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table" w:styleId="a4">
    <w:name w:val="Table Grid"/>
    <w:basedOn w:val="a1"/>
    <w:uiPriority w:val="59"/>
    <w:rsid w:val="00B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90EE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90E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4B776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qFormat/>
    <w:locked/>
    <w:rsid w:val="004B77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4B776A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DE027-EAFD-4D4A-8313-C4FB1CB7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18</cp:revision>
  <dcterms:created xsi:type="dcterms:W3CDTF">2024-11-01T13:01:00Z</dcterms:created>
  <dcterms:modified xsi:type="dcterms:W3CDTF">2024-11-05T07:32:00Z</dcterms:modified>
</cp:coreProperties>
</file>